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紫金县龙窝镇黄田村美丽宜居村公厕、禽畜圈养、垃圾治理提升及宣传栏设施建设项目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4NjE2MDMxY2M5Mjg4ODlmNDk5YjI0MTU5ZDNkZGQ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2022-11-13T11:01:04Z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