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紫金县南岭中心小学运动场改造工程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BA23E80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2022-08-12T03:09:21Z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