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蓝塘镇白沙村灌溉三面光工程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3130D4"/>
    <w:rsid w:val="07B91E70"/>
    <w:rsid w:val="07E10C08"/>
    <w:rsid w:val="148E5257"/>
    <w:rsid w:val="14B332D2"/>
    <w:rsid w:val="14DD1047"/>
    <w:rsid w:val="155A6862"/>
    <w:rsid w:val="174314E3"/>
    <w:rsid w:val="1D456E97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6846953"/>
    <w:rsid w:val="3E0E4352"/>
    <w:rsid w:val="401E27E3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4D2931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2022-05-25T07:28:29Z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5300A42D9B2E48B5A9C0710ACEE1920A</vt:lpwstr>
  </property>
</Properties>
</file>