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村级节点打造—紫金县蓝塘镇半径生态公园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4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300A42D9B2E48B5A9C0710ACEE1920A</vt:lpwstr>
  </property>
</Properties>
</file>